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A3" w:rsidRPr="00BE06A3" w:rsidRDefault="00D500B1" w:rsidP="00BE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Рабочая программа по учебному предмету </w:t>
      </w:r>
      <w:r w:rsidRPr="00BE0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«Второй ин</w:t>
      </w:r>
      <w:r w:rsidR="00C81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остранный язык (немецкий)» для 6</w:t>
      </w:r>
      <w:r w:rsidRPr="00BE0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-9 классов </w:t>
      </w: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 с федеральным государственным образовательным стандартом основного общего образования, с планируемыми результатами освоения основной образовательной программы основного общего образования, учебной программой «Рабочие программы к предметной линии учеб</w:t>
      </w:r>
      <w:r w:rsidR="00C81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«Горизонты» для учащихся 6</w:t>
      </w: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 общеобразовательных учреждений» под редакцией Аверина М.М., с учётом концепции духовно-нравственного воспитания, рекомендаций инструктивно-методических</w:t>
      </w:r>
      <w:proofErr w:type="gramEnd"/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департамента образования Белгородской области, ОГАОУ ДПО «Белгородский институт развития образования» о преподавании предмета «Иностранный язык» в общеобразовательных учреждениях Белгородской области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06A3" w:rsidRPr="00BE06A3" w:rsidRDefault="00BE06A3" w:rsidP="00BE06A3">
      <w:pPr>
        <w:tabs>
          <w:tab w:val="left" w:pos="0"/>
        </w:tabs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A3">
        <w:rPr>
          <w:rFonts w:ascii="Times New Roman" w:eastAsia="Calibri" w:hAnsi="Times New Roman" w:cs="Times New Roman"/>
          <w:b/>
          <w:noProof/>
          <w:sz w:val="28"/>
          <w:szCs w:val="28"/>
        </w:rPr>
        <w:t>О</w:t>
      </w:r>
      <w:proofErr w:type="spellStart"/>
      <w:r w:rsidRPr="00BE06A3">
        <w:rPr>
          <w:rFonts w:ascii="Times New Roman" w:eastAsia="Calibri" w:hAnsi="Times New Roman" w:cs="Times New Roman"/>
          <w:b/>
          <w:sz w:val="28"/>
          <w:szCs w:val="28"/>
        </w:rPr>
        <w:t>сновными</w:t>
      </w:r>
      <w:proofErr w:type="spellEnd"/>
      <w:r w:rsidRPr="00BE06A3">
        <w:rPr>
          <w:rFonts w:ascii="Times New Roman" w:eastAsia="Calibri" w:hAnsi="Times New Roman" w:cs="Times New Roman"/>
          <w:b/>
          <w:sz w:val="28"/>
          <w:szCs w:val="28"/>
        </w:rPr>
        <w:t xml:space="preserve"> задачами</w:t>
      </w:r>
      <w:r w:rsidRPr="00BE06A3">
        <w:rPr>
          <w:rFonts w:ascii="Times New Roman" w:eastAsia="Calibri" w:hAnsi="Times New Roman" w:cs="Times New Roman"/>
          <w:sz w:val="28"/>
          <w:szCs w:val="28"/>
        </w:rPr>
        <w:t xml:space="preserve"> реализации содержани</w:t>
      </w:r>
      <w:proofErr w:type="gramStart"/>
      <w:r w:rsidRPr="00BE06A3">
        <w:rPr>
          <w:rFonts w:ascii="Times New Roman" w:eastAsia="Calibri" w:hAnsi="Times New Roman" w:cs="Times New Roman"/>
          <w:sz w:val="28"/>
          <w:szCs w:val="28"/>
        </w:rPr>
        <w:t>я(</w:t>
      </w:r>
      <w:proofErr w:type="gramEnd"/>
      <w:r w:rsidRPr="00BE06A3">
        <w:rPr>
          <w:rFonts w:ascii="Times New Roman" w:eastAsia="Calibri" w:hAnsi="Times New Roman" w:cs="Times New Roman"/>
          <w:sz w:val="28"/>
          <w:szCs w:val="28"/>
        </w:rPr>
        <w:t>согласно федеральному государственному образовательному стандарту основного общего образования) являются:</w:t>
      </w:r>
    </w:p>
    <w:p w:rsidR="00BE06A3" w:rsidRPr="00BE06A3" w:rsidRDefault="00BE06A3" w:rsidP="00BE06A3">
      <w:pPr>
        <w:numPr>
          <w:ilvl w:val="0"/>
          <w:numId w:val="1"/>
        </w:numPr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E06A3">
        <w:rPr>
          <w:rFonts w:ascii="Times New Roman" w:eastAsia="Calibri" w:hAnsi="Times New Roman" w:cs="Times New Roman"/>
          <w:sz w:val="28"/>
          <w:szCs w:val="28"/>
        </w:rPr>
        <w:t>формирование и развитие коммуникативных умений в основных видах речевой деятельности;</w:t>
      </w:r>
    </w:p>
    <w:p w:rsidR="00BE06A3" w:rsidRPr="00BE06A3" w:rsidRDefault="00BE06A3" w:rsidP="00BE06A3">
      <w:pPr>
        <w:numPr>
          <w:ilvl w:val="0"/>
          <w:numId w:val="1"/>
        </w:numPr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E06A3">
        <w:rPr>
          <w:rFonts w:ascii="Times New Roman" w:eastAsia="Calibri" w:hAnsi="Times New Roman" w:cs="Times New Roman"/>
          <w:sz w:val="28"/>
          <w:szCs w:val="28"/>
        </w:rPr>
        <w:t>формирование и развитие языковых навыков;</w:t>
      </w:r>
    </w:p>
    <w:p w:rsidR="00BE06A3" w:rsidRPr="00BE06A3" w:rsidRDefault="00BE06A3" w:rsidP="00BE06A3">
      <w:pPr>
        <w:numPr>
          <w:ilvl w:val="0"/>
          <w:numId w:val="1"/>
        </w:numPr>
        <w:suppressAutoHyphens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E06A3">
        <w:rPr>
          <w:rFonts w:ascii="Times New Roman" w:eastAsia="Calibri" w:hAnsi="Times New Roman" w:cs="Times New Roman"/>
          <w:sz w:val="28"/>
          <w:szCs w:val="28"/>
        </w:rPr>
        <w:t>формирование и развитие социокультурных умений и навыков.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рабочей программы обеспечена учебно-методическими комплектами:</w:t>
      </w:r>
    </w:p>
    <w:p w:rsidR="00BE06A3" w:rsidRPr="00BE06A3" w:rsidRDefault="00BE06A3" w:rsidP="00BE06A3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BE06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Аверин М.М. и др. Учебники «Немецкий язык»</w:t>
      </w:r>
      <w:r w:rsidR="00C81C2C">
        <w:rPr>
          <w:rFonts w:ascii="Times New Roman" w:eastAsia="Times New Roman" w:hAnsi="Times New Roman" w:cs="Times New Roman"/>
          <w:color w:val="1D1A1C"/>
          <w:kern w:val="3"/>
          <w:sz w:val="28"/>
          <w:szCs w:val="28"/>
          <w:lang w:eastAsia="ru-RU"/>
        </w:rPr>
        <w:t xml:space="preserve"> для 6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  <w:lang w:eastAsia="ru-RU"/>
        </w:rPr>
        <w:t>-9классов (серия «Горизонты», Москва, «Просвещение».</w:t>
      </w:r>
      <w:proofErr w:type="gramEnd"/>
    </w:p>
    <w:p w:rsidR="00BE06A3" w:rsidRPr="00BE06A3" w:rsidRDefault="00BE06A3" w:rsidP="00BE06A3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Аверин М.М. и др. </w:t>
      </w:r>
      <w:r w:rsidR="00C81C2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Рабочие тетради, 6</w:t>
      </w:r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-9 классы.</w:t>
      </w:r>
    </w:p>
    <w:p w:rsidR="00BE06A3" w:rsidRPr="00BE06A3" w:rsidRDefault="00BE06A3" w:rsidP="00BE06A3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BE06A3">
        <w:rPr>
          <w:rFonts w:ascii="Times New Roman" w:eastAsia="Arial" w:hAnsi="Times New Roman" w:cs="Times New Roman"/>
          <w:color w:val="1D1A1C"/>
          <w:w w:val="117"/>
          <w:kern w:val="3"/>
          <w:sz w:val="28"/>
          <w:szCs w:val="28"/>
          <w:lang w:eastAsia="ru-RU"/>
        </w:rPr>
        <w:t xml:space="preserve">Книга 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  <w:lang w:eastAsia="ru-RU"/>
        </w:rPr>
        <w:t>для учителя к УМК «Немецкий язы</w:t>
      </w:r>
      <w:r w:rsidRPr="00BE06A3">
        <w:rPr>
          <w:rFonts w:ascii="Times New Roman" w:eastAsia="Times New Roman" w:hAnsi="Times New Roman" w:cs="Times New Roman"/>
          <w:color w:val="1D1A1C"/>
          <w:spacing w:val="3"/>
          <w:kern w:val="3"/>
          <w:sz w:val="28"/>
          <w:szCs w:val="28"/>
          <w:lang w:eastAsia="ru-RU"/>
        </w:rPr>
        <w:t>к</w:t>
      </w:r>
      <w:r w:rsidRPr="00BE06A3">
        <w:rPr>
          <w:rFonts w:ascii="Times New Roman" w:eastAsia="Times New Roman" w:hAnsi="Times New Roman" w:cs="Times New Roman"/>
          <w:color w:val="3B383A"/>
          <w:kern w:val="3"/>
          <w:sz w:val="28"/>
          <w:szCs w:val="28"/>
          <w:lang w:eastAsia="ru-RU"/>
        </w:rPr>
        <w:t xml:space="preserve">» </w:t>
      </w:r>
      <w:r w:rsidR="00C81C2C">
        <w:rPr>
          <w:rFonts w:ascii="Times New Roman" w:eastAsia="Times New Roman" w:hAnsi="Times New Roman" w:cs="Times New Roman"/>
          <w:color w:val="1D1A1C"/>
          <w:kern w:val="3"/>
          <w:sz w:val="28"/>
          <w:szCs w:val="28"/>
          <w:lang w:eastAsia="ru-RU"/>
        </w:rPr>
        <w:t>для 6</w:t>
      </w:r>
      <w:r w:rsidRPr="00BE06A3">
        <w:rPr>
          <w:rFonts w:ascii="Times New Roman" w:eastAsia="Times New Roman" w:hAnsi="Times New Roman" w:cs="Times New Roman"/>
          <w:color w:val="1D1A1C"/>
          <w:kern w:val="3"/>
          <w:sz w:val="28"/>
          <w:szCs w:val="28"/>
          <w:lang w:eastAsia="ru-RU"/>
        </w:rPr>
        <w:t xml:space="preserve">-9 </w:t>
      </w:r>
      <w:r w:rsidRPr="00BE06A3">
        <w:rPr>
          <w:rFonts w:ascii="Times New Roman" w:eastAsia="Times New Roman" w:hAnsi="Times New Roman" w:cs="Times New Roman"/>
          <w:color w:val="1D1A1C"/>
          <w:w w:val="105"/>
          <w:kern w:val="3"/>
          <w:sz w:val="28"/>
          <w:szCs w:val="28"/>
          <w:lang w:eastAsia="ru-RU"/>
        </w:rPr>
        <w:t>классов.</w:t>
      </w:r>
    </w:p>
    <w:p w:rsidR="00BE06A3" w:rsidRPr="00BE06A3" w:rsidRDefault="00BE06A3" w:rsidP="00BE06A3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spellStart"/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Аудиопри</w:t>
      </w:r>
      <w:r w:rsidR="00C81C2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ложение</w:t>
      </w:r>
      <w:proofErr w:type="spellEnd"/>
      <w:r w:rsidR="00C81C2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 УМК «Немецкий язык», 6</w:t>
      </w:r>
      <w:r w:rsidRPr="00BE06A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-9 классы.</w:t>
      </w:r>
    </w:p>
    <w:p w:rsidR="00BE06A3" w:rsidRPr="00BE06A3" w:rsidRDefault="00BE06A3" w:rsidP="00BE06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</w:pPr>
      <w:r w:rsidRPr="00BE06A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Формы организации учебного процесса</w:t>
      </w:r>
    </w:p>
    <w:p w:rsidR="00BE06A3" w:rsidRPr="00BE06A3" w:rsidRDefault="00BE06A3" w:rsidP="00BE06A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BE06A3">
        <w:rPr>
          <w:rFonts w:ascii="Times New Roman" w:eastAsia="Arial" w:hAnsi="Times New Roman" w:cs="Times New Roman"/>
          <w:sz w:val="28"/>
          <w:szCs w:val="28"/>
          <w:lang w:eastAsia="ar-SA"/>
        </w:rPr>
        <w:t>Формы обучения: комбинированный урок, урок-беседа, повторительно-обобщающий урок, урок контроля, урок-практикум, урок развития речи.</w:t>
      </w:r>
    </w:p>
    <w:p w:rsidR="00BE06A3" w:rsidRPr="00BE06A3" w:rsidRDefault="00BE06A3" w:rsidP="00BE0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 обобщающая беседа по изученному материалу; наблюдение за речью окружающих, сбор соответствующего речевого материала с последующим его использованием по заданию учителя; письмо под диктовку; проектная деятельность; устный опрос; игровая деятельность.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учебной деятельности детей: о</w:t>
      </w: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 на вопросы к тексту, иллюстрации</w:t>
      </w:r>
      <w:r w:rsidRPr="00BE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анкеты; составление монологических высказываний и диалогов; чтение  текстов вслух и про себя; пересказ.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Технологии, применяемые на уроках: развития критического мышления, </w:t>
      </w:r>
      <w:proofErr w:type="spellStart"/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информационно-коммуникационные, проектные.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Контроль знаний, умений и навыков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Ведущими составляющими </w:t>
      </w:r>
      <w:r w:rsidRPr="00BE0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контроля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речевые умения в</w:t>
      </w:r>
      <w:r w:rsidR="00C8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говорения, 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и письма.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реализации рабочей программы осуществляются такие виды контроля: текущий, периодический и итоговый.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объектом </w:t>
      </w:r>
      <w:r w:rsidRPr="00BE0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текущего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 языковые навыки.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 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Периодический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проводится на уровне речевых умений (говорение, чтение, восприятие на слух, письмо) 1 раз в полугодие. На контроль говорения отводится отдельный урок.</w:t>
      </w:r>
    </w:p>
    <w:p w:rsidR="00BE06A3" w:rsidRPr="00BE06A3" w:rsidRDefault="00BE06A3" w:rsidP="00BE0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</w:t>
      </w: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проводится в конце учебного года на уровне сложных речевых умений (слушание и письмо,</w:t>
      </w:r>
      <w:r w:rsidR="00C81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и говорение, а</w:t>
      </w: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говорение и т.п.) и общей коммуникативной компетенции.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6A3" w:rsidRPr="00BE06A3" w:rsidRDefault="00BE06A3" w:rsidP="00BE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ПРЕДМЕТА В УЧЕБНОМ ПЛАНЕ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программа, разработанная на основе УМК под редакцией 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Аверина М.М. и др.</w:t>
      </w:r>
      <w:r w:rsidR="00C8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6-9 классов определяет 136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на изучение учебного предмета «Второй иностранный язык. Немецкий язык», по 68 часов в каждом классе.</w:t>
      </w:r>
    </w:p>
    <w:p w:rsidR="00BE06A3" w:rsidRPr="00BE06A3" w:rsidRDefault="00BE06A3" w:rsidP="00BE06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Календарным графиком общеобразовательного учреждения утверждено по 34 учебные недели в учебном году в каждом классе. Для изучения 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предмета «Второй иностранный язык. Немецкий язык» в учебном плане общеобразовательного учреждения в </w:t>
      </w:r>
      <w:r w:rsidR="00C8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6-9 классах отводится 136</w:t>
      </w:r>
      <w:r w:rsidRPr="00BE0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по 34 учебных часа в каждом классе</w:t>
      </w:r>
      <w:r w:rsidRPr="00BE06A3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час в учебную неделю.</w:t>
      </w:r>
    </w:p>
    <w:p w:rsidR="00DD6953" w:rsidRDefault="00C81C2C">
      <w:bookmarkStart w:id="0" w:name="_GoBack"/>
      <w:bookmarkEnd w:id="0"/>
    </w:p>
    <w:sectPr w:rsidR="00DD6953" w:rsidSect="00FB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F6C"/>
    <w:multiLevelType w:val="hybridMultilevel"/>
    <w:tmpl w:val="574C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B3B1E"/>
    <w:multiLevelType w:val="multilevel"/>
    <w:tmpl w:val="61EC1904"/>
    <w:styleLink w:val="WWNum78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584471D9"/>
    <w:multiLevelType w:val="multilevel"/>
    <w:tmpl w:val="B24C86F4"/>
    <w:styleLink w:val="WWNum17"/>
    <w:lvl w:ilvl="0">
      <w:numFmt w:val="bullet"/>
      <w:lvlText w:val="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72561E65"/>
    <w:multiLevelType w:val="multilevel"/>
    <w:tmpl w:val="8BC45AA0"/>
    <w:styleLink w:val="WWNum6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986"/>
    <w:rsid w:val="00175EA2"/>
    <w:rsid w:val="00437E62"/>
    <w:rsid w:val="00A87986"/>
    <w:rsid w:val="00BE06A3"/>
    <w:rsid w:val="00C81C2C"/>
    <w:rsid w:val="00D500B1"/>
    <w:rsid w:val="00E33BE4"/>
    <w:rsid w:val="00FB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63">
    <w:name w:val="WWNum63"/>
    <w:rsid w:val="00BE06A3"/>
    <w:pPr>
      <w:numPr>
        <w:numId w:val="1"/>
      </w:numPr>
    </w:pPr>
  </w:style>
  <w:style w:type="numbering" w:customStyle="1" w:styleId="WWNum17">
    <w:name w:val="WWNum17"/>
    <w:rsid w:val="00BE06A3"/>
    <w:pPr>
      <w:numPr>
        <w:numId w:val="2"/>
      </w:numPr>
    </w:pPr>
  </w:style>
  <w:style w:type="numbering" w:customStyle="1" w:styleId="WWNum78">
    <w:name w:val="WWNum78"/>
    <w:rsid w:val="00BE06A3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5</cp:revision>
  <dcterms:created xsi:type="dcterms:W3CDTF">2019-12-18T14:05:00Z</dcterms:created>
  <dcterms:modified xsi:type="dcterms:W3CDTF">2022-11-22T12:45:00Z</dcterms:modified>
</cp:coreProperties>
</file>