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70" w:rsidRPr="00E04F70" w:rsidRDefault="00E04F70">
      <w:pPr>
        <w:rPr>
          <w:b/>
          <w:sz w:val="28"/>
          <w:szCs w:val="28"/>
        </w:rPr>
      </w:pPr>
      <w:r w:rsidRPr="00E04F70">
        <w:rPr>
          <w:b/>
          <w:sz w:val="28"/>
          <w:szCs w:val="28"/>
        </w:rPr>
        <w:t xml:space="preserve">                    </w:t>
      </w:r>
      <w:r w:rsidRPr="00E04F70">
        <w:rPr>
          <w:b/>
          <w:sz w:val="28"/>
          <w:szCs w:val="28"/>
        </w:rPr>
        <w:t>Аннотация к рабочей программе</w:t>
      </w:r>
      <w:r w:rsidRPr="00E04F70">
        <w:rPr>
          <w:b/>
          <w:sz w:val="28"/>
          <w:szCs w:val="28"/>
        </w:rPr>
        <w:t xml:space="preserve">  </w:t>
      </w:r>
      <w:r w:rsidRPr="00E04F70">
        <w:rPr>
          <w:b/>
          <w:sz w:val="28"/>
          <w:szCs w:val="28"/>
        </w:rPr>
        <w:t xml:space="preserve"> учебного курса</w:t>
      </w:r>
      <w:r>
        <w:rPr>
          <w:b/>
          <w:sz w:val="28"/>
          <w:szCs w:val="28"/>
        </w:rPr>
        <w:t xml:space="preserve">   </w:t>
      </w:r>
      <w:r w:rsidRPr="00E04F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E04F70">
        <w:rPr>
          <w:b/>
          <w:sz w:val="28"/>
          <w:szCs w:val="28"/>
        </w:rPr>
        <w:t xml:space="preserve">«Робототехника LEGO» 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образовательной программе</w:t>
      </w:r>
      <w:proofErr w:type="gramStart"/>
      <w:r>
        <w:rPr>
          <w:sz w:val="28"/>
          <w:szCs w:val="28"/>
        </w:rPr>
        <w:t xml:space="preserve"> </w:t>
      </w:r>
      <w:r w:rsidRPr="00E04F70">
        <w:rPr>
          <w:sz w:val="28"/>
          <w:szCs w:val="28"/>
        </w:rPr>
        <w:t>,</w:t>
      </w:r>
      <w:proofErr w:type="gramEnd"/>
      <w:r w:rsidRPr="00E04F70">
        <w:rPr>
          <w:sz w:val="28"/>
          <w:szCs w:val="28"/>
        </w:rPr>
        <w:t xml:space="preserve"> разработанной с учетом требований ФГОС, </w:t>
      </w:r>
      <w:r>
        <w:rPr>
          <w:sz w:val="28"/>
          <w:szCs w:val="28"/>
        </w:rPr>
        <w:t>данная программа рассчитана на 3</w:t>
      </w:r>
      <w:r w:rsidRPr="00E04F70">
        <w:rPr>
          <w:sz w:val="28"/>
          <w:szCs w:val="28"/>
        </w:rPr>
        <w:t>4 часов из р</w:t>
      </w:r>
      <w:r>
        <w:rPr>
          <w:sz w:val="28"/>
          <w:szCs w:val="28"/>
        </w:rPr>
        <w:t>асчета 1 часа в неделю в 5, 6</w:t>
      </w:r>
      <w:r w:rsidRPr="00E04F70">
        <w:rPr>
          <w:sz w:val="28"/>
          <w:szCs w:val="28"/>
        </w:rPr>
        <w:t xml:space="preserve"> классов. Планируемые (личностные, </w:t>
      </w:r>
      <w:proofErr w:type="spellStart"/>
      <w:r w:rsidRPr="00E04F70">
        <w:rPr>
          <w:sz w:val="28"/>
          <w:szCs w:val="28"/>
        </w:rPr>
        <w:t>метапредметные</w:t>
      </w:r>
      <w:proofErr w:type="spellEnd"/>
      <w:r w:rsidRPr="00E04F70">
        <w:rPr>
          <w:sz w:val="28"/>
          <w:szCs w:val="28"/>
        </w:rPr>
        <w:t>, предметные) результаты освоения учеб</w:t>
      </w:r>
      <w:r>
        <w:rPr>
          <w:sz w:val="28"/>
          <w:szCs w:val="28"/>
        </w:rPr>
        <w:t xml:space="preserve">ного курса «Робототехника LEGO».         </w:t>
      </w:r>
      <w:r w:rsidRPr="00E04F70">
        <w:rPr>
          <w:sz w:val="28"/>
          <w:szCs w:val="28"/>
        </w:rPr>
        <w:t xml:space="preserve"> </w:t>
      </w:r>
      <w:r w:rsidRPr="00E04F70">
        <w:rPr>
          <w:b/>
          <w:sz w:val="28"/>
          <w:szCs w:val="28"/>
        </w:rPr>
        <w:t>Личностные результаты: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наличие представлений об информации как важнейшем стратегическом ресурсе развития личности, государства, общества;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понимание роли информационных процессов в современном мире; − владение первичными навыками анализа и критичной оценки получаемой информации;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ответственное отношение к информации с учетом правовых и этических аспектов ее распространения;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развитие чувства личной ответственности за качество окружающей информационной среды;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04F70" w:rsidRPr="00E04F70" w:rsidRDefault="00E04F70">
      <w:pPr>
        <w:rPr>
          <w:b/>
          <w:sz w:val="28"/>
          <w:szCs w:val="28"/>
        </w:rPr>
      </w:pPr>
      <w:r w:rsidRPr="00E04F70">
        <w:rPr>
          <w:b/>
          <w:sz w:val="28"/>
          <w:szCs w:val="28"/>
        </w:rPr>
        <w:t xml:space="preserve"> </w:t>
      </w:r>
      <w:proofErr w:type="spellStart"/>
      <w:r w:rsidRPr="00E04F70">
        <w:rPr>
          <w:b/>
          <w:sz w:val="28"/>
          <w:szCs w:val="28"/>
        </w:rPr>
        <w:t>Метапредметные</w:t>
      </w:r>
      <w:proofErr w:type="spellEnd"/>
      <w:r w:rsidRPr="00E04F70">
        <w:rPr>
          <w:b/>
          <w:sz w:val="28"/>
          <w:szCs w:val="28"/>
        </w:rPr>
        <w:t xml:space="preserve"> результаты: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владение </w:t>
      </w:r>
      <w:proofErr w:type="spellStart"/>
      <w:r w:rsidRPr="00E04F70">
        <w:rPr>
          <w:sz w:val="28"/>
          <w:szCs w:val="28"/>
        </w:rPr>
        <w:t>общепредметными</w:t>
      </w:r>
      <w:proofErr w:type="spellEnd"/>
      <w:r w:rsidRPr="00E04F70">
        <w:rPr>
          <w:sz w:val="28"/>
          <w:szCs w:val="28"/>
        </w:rPr>
        <w:t xml:space="preserve"> понятиями «объект», «система», «модель», «алгоритм», «исполнитель» и др.;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lastRenderedPageBreak/>
        <w:t xml:space="preserve"> − 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04F70">
        <w:rPr>
          <w:sz w:val="28"/>
          <w:szCs w:val="28"/>
        </w:rPr>
        <w:t>логическое рассуждение</w:t>
      </w:r>
      <w:proofErr w:type="gramEnd"/>
      <w:r w:rsidRPr="00E04F70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владение основами самоконтроля, самооценки, принятия решений и осуществления осознанного выбора в учебной и познавательной деятельности;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моделирования.</w:t>
      </w:r>
    </w:p>
    <w:p w:rsidR="00E04F70" w:rsidRPr="00E04F70" w:rsidRDefault="00E04F70">
      <w:pPr>
        <w:rPr>
          <w:b/>
          <w:sz w:val="28"/>
          <w:szCs w:val="28"/>
        </w:rPr>
      </w:pPr>
      <w:r w:rsidRPr="00E04F70">
        <w:rPr>
          <w:sz w:val="28"/>
          <w:szCs w:val="28"/>
        </w:rPr>
        <w:t xml:space="preserve"> </w:t>
      </w:r>
      <w:bookmarkStart w:id="0" w:name="_GoBack"/>
      <w:r w:rsidRPr="00E04F70">
        <w:rPr>
          <w:b/>
          <w:sz w:val="28"/>
          <w:szCs w:val="28"/>
        </w:rPr>
        <w:t>Предметные результаты:</w:t>
      </w:r>
    </w:p>
    <w:bookmarkEnd w:id="0"/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понимание особенности языка программирования </w:t>
      </w:r>
      <w:proofErr w:type="spellStart"/>
      <w:r w:rsidRPr="00E04F70">
        <w:rPr>
          <w:sz w:val="28"/>
          <w:szCs w:val="28"/>
        </w:rPr>
        <w:t>Small</w:t>
      </w:r>
      <w:proofErr w:type="spellEnd"/>
      <w:r w:rsidRPr="00E04F70">
        <w:rPr>
          <w:sz w:val="28"/>
          <w:szCs w:val="28"/>
        </w:rPr>
        <w:t xml:space="preserve"> </w:t>
      </w:r>
      <w:proofErr w:type="spellStart"/>
      <w:r w:rsidRPr="00E04F70">
        <w:rPr>
          <w:sz w:val="28"/>
          <w:szCs w:val="28"/>
        </w:rPr>
        <w:t>basic</w:t>
      </w:r>
      <w:proofErr w:type="spellEnd"/>
      <w:r w:rsidRPr="00E04F70">
        <w:rPr>
          <w:sz w:val="28"/>
          <w:szCs w:val="28"/>
        </w:rPr>
        <w:t xml:space="preserve"> и EV3 </w:t>
      </w:r>
      <w:proofErr w:type="spellStart"/>
      <w:r w:rsidRPr="00E04F70">
        <w:rPr>
          <w:sz w:val="28"/>
          <w:szCs w:val="28"/>
        </w:rPr>
        <w:t>basic</w:t>
      </w:r>
      <w:proofErr w:type="spellEnd"/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овладение основными понятиями: информации, алгоритма, модели и их свойствах;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lastRenderedPageBreak/>
        <w:t xml:space="preserve"> − развитие приемов конструирования роботов;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умение составлять и записывать алгоритм для конкретного исполнителя;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формирование способа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− умение использовать понятия и умения, связанные с пропорциональностью величин, процентами, выполнять несложные практические </w:t>
      </w:r>
      <w:proofErr w:type="spellStart"/>
      <w:r w:rsidRPr="00E04F70">
        <w:rPr>
          <w:sz w:val="28"/>
          <w:szCs w:val="28"/>
        </w:rPr>
        <w:t>расчѐты</w:t>
      </w:r>
      <w:proofErr w:type="spellEnd"/>
      <w:r w:rsidRPr="00E04F70">
        <w:rPr>
          <w:sz w:val="28"/>
          <w:szCs w:val="28"/>
        </w:rPr>
        <w:t>.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умение использовать созданные программы на различных моделях, сооружениях и механизмах;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овладение понятиями основных алгоритмических структур — линейной, условной и циклической; 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>− умение использовать в программах алгоритмические конструкции, логические значения и операции;</w:t>
      </w:r>
    </w:p>
    <w:p w:rsid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 xml:space="preserve"> − овладение навыками настройки и отладки конструкции робота; </w:t>
      </w:r>
    </w:p>
    <w:p w:rsidR="007D0D39" w:rsidRPr="00E04F70" w:rsidRDefault="00E04F70">
      <w:pPr>
        <w:rPr>
          <w:sz w:val="28"/>
          <w:szCs w:val="28"/>
        </w:rPr>
      </w:pPr>
      <w:r w:rsidRPr="00E04F70">
        <w:rPr>
          <w:sz w:val="28"/>
          <w:szCs w:val="28"/>
        </w:rPr>
        <w:t>− умение проводить кинематические, прочностные оценки механических узлов.</w:t>
      </w:r>
    </w:p>
    <w:sectPr w:rsidR="007D0D39" w:rsidRPr="00E0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24"/>
    <w:rsid w:val="00690C24"/>
    <w:rsid w:val="007D0D39"/>
    <w:rsid w:val="00E0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2022-12-25T18:21:00Z</dcterms:created>
  <dcterms:modified xsi:type="dcterms:W3CDTF">2022-12-25T18:30:00Z</dcterms:modified>
</cp:coreProperties>
</file>