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44" w:rsidRDefault="00D95A44" w:rsidP="00D95A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учебному предмету</w:t>
      </w:r>
    </w:p>
    <w:p w:rsidR="00D95A44" w:rsidRDefault="00D95A44" w:rsidP="00D95A4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«Физическая культура» </w:t>
      </w:r>
    </w:p>
    <w:p w:rsidR="00D95A44" w:rsidRDefault="00D95A44" w:rsidP="00D95A44">
      <w:pPr>
        <w:autoSpaceDE w:val="0"/>
        <w:ind w:firstLine="284"/>
        <w:jc w:val="center"/>
        <w:rPr>
          <w:b/>
          <w:sz w:val="28"/>
          <w:szCs w:val="28"/>
        </w:rPr>
      </w:pPr>
    </w:p>
    <w:p w:rsidR="00D95A44" w:rsidRDefault="00D95A44" w:rsidP="00D95A4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физической культуре для 10-11 классов  составлена: </w:t>
      </w:r>
    </w:p>
    <w:p w:rsidR="00D95A44" w:rsidRPr="009866FE" w:rsidRDefault="00D95A44" w:rsidP="00D95A44">
      <w:pPr>
        <w:tabs>
          <w:tab w:val="left" w:pos="0"/>
        </w:tabs>
        <w:ind w:firstLine="567"/>
        <w:jc w:val="both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9866FE">
        <w:rPr>
          <w:b/>
          <w:i/>
          <w:sz w:val="28"/>
          <w:szCs w:val="28"/>
        </w:rPr>
        <w:t xml:space="preserve">в </w:t>
      </w:r>
      <w:r w:rsidRPr="009866FE">
        <w:rPr>
          <w:rFonts w:hint="eastAsia"/>
          <w:b/>
          <w:i/>
          <w:sz w:val="28"/>
          <w:szCs w:val="28"/>
        </w:rPr>
        <w:t>соответствии</w:t>
      </w:r>
      <w:r w:rsidRPr="009866FE">
        <w:rPr>
          <w:sz w:val="28"/>
          <w:szCs w:val="28"/>
        </w:rPr>
        <w:t xml:space="preserve"> </w:t>
      </w:r>
      <w:r w:rsidRPr="009866FE">
        <w:rPr>
          <w:rFonts w:hint="eastAsia"/>
          <w:sz w:val="28"/>
          <w:szCs w:val="28"/>
        </w:rPr>
        <w:t>с</w:t>
      </w:r>
      <w:r w:rsidRPr="009866FE">
        <w:rPr>
          <w:sz w:val="28"/>
          <w:szCs w:val="28"/>
        </w:rPr>
        <w:t xml:space="preserve"> </w:t>
      </w:r>
      <w:r w:rsidRPr="009866FE">
        <w:rPr>
          <w:rFonts w:hint="eastAsia"/>
          <w:sz w:val="28"/>
          <w:szCs w:val="28"/>
        </w:rPr>
        <w:t>требованиями</w:t>
      </w:r>
      <w:r w:rsidRPr="009866FE">
        <w:rPr>
          <w:sz w:val="28"/>
          <w:szCs w:val="28"/>
        </w:rPr>
        <w:t xml:space="preserve"> </w:t>
      </w:r>
      <w:r w:rsidRPr="009866FE">
        <w:rPr>
          <w:rFonts w:hint="eastAsia"/>
          <w:sz w:val="28"/>
          <w:szCs w:val="28"/>
        </w:rPr>
        <w:t>федерального</w:t>
      </w:r>
      <w:r w:rsidRPr="009866FE">
        <w:rPr>
          <w:sz w:val="28"/>
          <w:szCs w:val="28"/>
        </w:rPr>
        <w:t xml:space="preserve"> </w:t>
      </w:r>
      <w:r w:rsidRPr="009866FE">
        <w:rPr>
          <w:rFonts w:hint="eastAsia"/>
          <w:sz w:val="28"/>
          <w:szCs w:val="28"/>
        </w:rPr>
        <w:t>компонента</w:t>
      </w:r>
      <w:r w:rsidRPr="009866FE">
        <w:rPr>
          <w:sz w:val="28"/>
          <w:szCs w:val="28"/>
        </w:rPr>
        <w:t xml:space="preserve"> </w:t>
      </w:r>
      <w:r w:rsidRPr="009866FE">
        <w:rPr>
          <w:rFonts w:hint="eastAsia"/>
          <w:sz w:val="28"/>
          <w:szCs w:val="28"/>
        </w:rPr>
        <w:t>государственн</w:t>
      </w:r>
      <w:r w:rsidRPr="009866FE">
        <w:rPr>
          <w:sz w:val="28"/>
          <w:szCs w:val="28"/>
        </w:rPr>
        <w:t xml:space="preserve">ого </w:t>
      </w:r>
      <w:r w:rsidRPr="009866FE">
        <w:rPr>
          <w:rFonts w:hint="eastAsia"/>
          <w:sz w:val="28"/>
          <w:szCs w:val="28"/>
        </w:rPr>
        <w:t>образовательн</w:t>
      </w:r>
      <w:r w:rsidRPr="009866FE">
        <w:rPr>
          <w:sz w:val="28"/>
          <w:szCs w:val="28"/>
        </w:rPr>
        <w:t xml:space="preserve">ого </w:t>
      </w:r>
      <w:r w:rsidRPr="009866FE">
        <w:rPr>
          <w:rFonts w:hint="eastAsia"/>
          <w:sz w:val="28"/>
          <w:szCs w:val="28"/>
        </w:rPr>
        <w:t>стандарт</w:t>
      </w:r>
      <w:r w:rsidRPr="009866FE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среднего </w:t>
      </w:r>
      <w:r w:rsidRPr="009866FE">
        <w:rPr>
          <w:rFonts w:hint="eastAsia"/>
          <w:sz w:val="28"/>
          <w:szCs w:val="28"/>
        </w:rPr>
        <w:t>общего</w:t>
      </w:r>
      <w:r w:rsidRPr="009866FE">
        <w:rPr>
          <w:sz w:val="28"/>
          <w:szCs w:val="28"/>
        </w:rPr>
        <w:t xml:space="preserve"> образования по русскому языку к результатам освоения образовательной программы по предмету</w:t>
      </w:r>
      <w:proofErr w:type="gramEnd"/>
      <w:r w:rsidRPr="009866FE">
        <w:rPr>
          <w:sz w:val="28"/>
          <w:szCs w:val="28"/>
        </w:rPr>
        <w:t>;</w:t>
      </w:r>
    </w:p>
    <w:p w:rsidR="00D95A44" w:rsidRDefault="00D95A44" w:rsidP="00D95A44">
      <w:pPr>
        <w:tabs>
          <w:tab w:val="left" w:pos="0"/>
        </w:tabs>
        <w:ind w:firstLine="567"/>
        <w:jc w:val="both"/>
        <w:rPr>
          <w:rFonts w:cs="Tahoma"/>
          <w:color w:val="000000"/>
          <w:sz w:val="28"/>
          <w:szCs w:val="28"/>
        </w:rPr>
      </w:pPr>
      <w:proofErr w:type="gramStart"/>
      <w:r>
        <w:rPr>
          <w:b/>
          <w:bCs/>
          <w:i/>
          <w:iCs/>
          <w:color w:val="000000"/>
          <w:sz w:val="28"/>
          <w:szCs w:val="28"/>
        </w:rPr>
        <w:t>на основе</w:t>
      </w:r>
      <w:r>
        <w:rPr>
          <w:color w:val="000000"/>
          <w:sz w:val="28"/>
          <w:szCs w:val="28"/>
        </w:rPr>
        <w:t xml:space="preserve"> федерального компонента государственного образовательного </w:t>
      </w:r>
      <w:r>
        <w:rPr>
          <w:sz w:val="28"/>
          <w:szCs w:val="28"/>
        </w:rPr>
        <w:t xml:space="preserve">стандарта основного общего образования, </w:t>
      </w:r>
      <w:r>
        <w:rPr>
          <w:color w:val="000000"/>
          <w:sz w:val="28"/>
          <w:szCs w:val="28"/>
        </w:rPr>
        <w:t>комплексной программы физического воспитания учащихся 1-11 классов (авторы: доктор  педагогических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наук  В.И. </w:t>
      </w:r>
      <w:r>
        <w:rPr>
          <w:color w:val="000000"/>
          <w:sz w:val="28"/>
          <w:szCs w:val="28"/>
        </w:rPr>
        <w:t>Лях, кандидат</w:t>
      </w:r>
      <w:r>
        <w:rPr>
          <w:color w:val="000000"/>
          <w:spacing w:val="2"/>
          <w:sz w:val="28"/>
          <w:szCs w:val="28"/>
        </w:rPr>
        <w:t xml:space="preserve"> педагогических наук А.А. </w:t>
      </w:r>
      <w:proofErr w:type="spellStart"/>
      <w:r>
        <w:rPr>
          <w:color w:val="000000"/>
          <w:spacing w:val="2"/>
          <w:sz w:val="28"/>
          <w:szCs w:val="28"/>
        </w:rPr>
        <w:t>Зданевич</w:t>
      </w:r>
      <w:proofErr w:type="spellEnd"/>
      <w:r>
        <w:rPr>
          <w:color w:val="000000"/>
          <w:spacing w:val="2"/>
          <w:sz w:val="28"/>
          <w:szCs w:val="28"/>
        </w:rPr>
        <w:t>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>М.:</w:t>
      </w:r>
      <w:r>
        <w:rPr>
          <w:b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«Просвещение», 2012 г.)</w:t>
      </w:r>
      <w:r>
        <w:rPr>
          <w:bCs/>
          <w:sz w:val="28"/>
          <w:szCs w:val="28"/>
        </w:rPr>
        <w:t xml:space="preserve">, </w:t>
      </w:r>
      <w:r>
        <w:rPr>
          <w:b/>
          <w:bCs/>
          <w:i/>
          <w:iCs/>
          <w:sz w:val="28"/>
          <w:szCs w:val="28"/>
        </w:rPr>
        <w:t>с учётом</w:t>
      </w:r>
      <w:r>
        <w:rPr>
          <w:bCs/>
          <w:sz w:val="28"/>
          <w:szCs w:val="28"/>
        </w:rPr>
        <w:t xml:space="preserve"> инструктивно-методического письма «О преподавании предмета «Физическая культура» в общеобразовательных учреждениях Белгородской области в 2014-2015 учебном году».</w:t>
      </w:r>
      <w:r>
        <w:rPr>
          <w:rFonts w:cs="Tahoma"/>
          <w:color w:val="000000"/>
          <w:sz w:val="28"/>
          <w:szCs w:val="28"/>
        </w:rPr>
        <w:t xml:space="preserve"> </w:t>
      </w:r>
      <w:proofErr w:type="gramEnd"/>
    </w:p>
    <w:p w:rsidR="00D95A44" w:rsidRDefault="00D95A44" w:rsidP="00D95A44">
      <w:pPr>
        <w:spacing w:line="200" w:lineRule="atLeast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</w:t>
      </w:r>
    </w:p>
    <w:p w:rsidR="00D95A44" w:rsidRDefault="00D95A44" w:rsidP="00D95A44">
      <w:pPr>
        <w:spacing w:line="200" w:lineRule="atLeast"/>
        <w:ind w:firstLine="5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Общей </w:t>
      </w:r>
      <w:r>
        <w:rPr>
          <w:b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D95A44" w:rsidRDefault="00D95A44" w:rsidP="00D95A44">
      <w:pPr>
        <w:spacing w:line="200" w:lineRule="atLeast"/>
        <w:ind w:firstLine="57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этим, </w:t>
      </w:r>
      <w:r>
        <w:rPr>
          <w:b/>
          <w:bCs/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программы своим предметным содержанием направлены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line="200" w:lineRule="atLeast"/>
        <w:ind w:left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содействие гармоничному физическому развитию, выработку </w:t>
      </w:r>
      <w:r>
        <w:rPr>
          <w:color w:val="000000"/>
          <w:spacing w:val="-2"/>
          <w:sz w:val="28"/>
          <w:szCs w:val="28"/>
        </w:rPr>
        <w:t xml:space="preserve">умений использовать физические упражнения, гигиенические </w:t>
      </w:r>
      <w:r>
        <w:rPr>
          <w:color w:val="000000"/>
          <w:spacing w:val="1"/>
          <w:sz w:val="28"/>
          <w:szCs w:val="28"/>
        </w:rPr>
        <w:t>процедуры и условия внешней среды для укрепления состо</w:t>
      </w:r>
      <w:r>
        <w:rPr>
          <w:color w:val="000000"/>
          <w:sz w:val="28"/>
          <w:szCs w:val="28"/>
        </w:rPr>
        <w:t>яния здоровья, противостояния стрессам;</w:t>
      </w:r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5" w:line="200" w:lineRule="atLeast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формирование общественных и личностных представлений о </w:t>
      </w:r>
      <w:r>
        <w:rPr>
          <w:color w:val="000000"/>
          <w:spacing w:val="1"/>
          <w:sz w:val="28"/>
          <w:szCs w:val="28"/>
        </w:rPr>
        <w:t xml:space="preserve">престижности высокого уровня здоровья и разносторонней </w:t>
      </w:r>
      <w:r>
        <w:rPr>
          <w:color w:val="000000"/>
          <w:spacing w:val="-3"/>
          <w:sz w:val="28"/>
          <w:szCs w:val="28"/>
        </w:rPr>
        <w:t>физиологической подготовленности;</w:t>
      </w:r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10" w:line="200" w:lineRule="atLeast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расширение двигательного опыта посредством овладения но</w:t>
      </w:r>
      <w:r>
        <w:rPr>
          <w:color w:val="000000"/>
          <w:spacing w:val="3"/>
          <w:sz w:val="28"/>
          <w:szCs w:val="28"/>
        </w:rPr>
        <w:t xml:space="preserve">выми двигательными действиями и формирование умений </w:t>
      </w:r>
      <w:r>
        <w:rPr>
          <w:color w:val="000000"/>
          <w:sz w:val="28"/>
          <w:szCs w:val="28"/>
        </w:rPr>
        <w:t>применять их в различных по сложности условиях;</w:t>
      </w:r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19" w:line="200" w:lineRule="atLeast"/>
        <w:ind w:left="720"/>
        <w:jc w:val="both"/>
        <w:rPr>
          <w:color w:val="000000"/>
          <w:spacing w:val="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дальнейшее развитие кондиционных (силовых, скоростно-си</w:t>
      </w:r>
      <w:r>
        <w:rPr>
          <w:color w:val="000000"/>
          <w:spacing w:val="-1"/>
          <w:sz w:val="28"/>
          <w:szCs w:val="28"/>
        </w:rPr>
        <w:t>ловых, выносливости, скорости и гибкости) и координацион</w:t>
      </w:r>
      <w:r>
        <w:rPr>
          <w:color w:val="000000"/>
          <w:sz w:val="28"/>
          <w:szCs w:val="28"/>
        </w:rPr>
        <w:t>ных (быстроты перестроения двигательных действий, согла</w:t>
      </w:r>
      <w:r>
        <w:rPr>
          <w:color w:val="000000"/>
          <w:spacing w:val="-3"/>
          <w:sz w:val="28"/>
          <w:szCs w:val="28"/>
        </w:rPr>
        <w:t xml:space="preserve">сования, способностей к произвольному расслаблению мышц, </w:t>
      </w:r>
      <w:r>
        <w:rPr>
          <w:color w:val="000000"/>
          <w:spacing w:val="-1"/>
          <w:sz w:val="28"/>
          <w:szCs w:val="28"/>
        </w:rPr>
        <w:t>вестибулярной устойчивости и др.) способностей;</w:t>
      </w:r>
      <w:proofErr w:type="gramEnd"/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14" w:line="200" w:lineRule="atLeast"/>
        <w:ind w:left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формирование знаний о закономерностях двигательной ак</w:t>
      </w:r>
      <w:r>
        <w:rPr>
          <w:color w:val="000000"/>
          <w:spacing w:val="3"/>
          <w:sz w:val="28"/>
          <w:szCs w:val="28"/>
        </w:rPr>
        <w:t>тивности, спортивной тренировке, значении занятий физи</w:t>
      </w:r>
      <w:r>
        <w:rPr>
          <w:color w:val="000000"/>
          <w:spacing w:val="-4"/>
          <w:sz w:val="28"/>
          <w:szCs w:val="28"/>
        </w:rPr>
        <w:t>ческой культурой для будущей трудовой деятельности, выпол</w:t>
      </w:r>
      <w:r>
        <w:rPr>
          <w:color w:val="000000"/>
          <w:spacing w:val="-2"/>
          <w:sz w:val="28"/>
          <w:szCs w:val="28"/>
        </w:rPr>
        <w:t>нении функции отцовства и материнства, подготовку к служ</w:t>
      </w:r>
      <w:r>
        <w:rPr>
          <w:color w:val="000000"/>
          <w:spacing w:val="2"/>
          <w:sz w:val="28"/>
          <w:szCs w:val="28"/>
        </w:rPr>
        <w:t>бе в армии;</w:t>
      </w:r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5" w:line="2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закрепление потребности к регулярным занятиям физически</w:t>
      </w:r>
      <w:r>
        <w:rPr>
          <w:color w:val="000000"/>
          <w:spacing w:val="1"/>
          <w:sz w:val="28"/>
          <w:szCs w:val="28"/>
        </w:rPr>
        <w:t>ми упражнениями и избранным видом спорта;</w:t>
      </w:r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24" w:line="200" w:lineRule="atLeast"/>
        <w:ind w:left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адекватной самооценки личности, нравствен</w:t>
      </w:r>
      <w:r>
        <w:rPr>
          <w:color w:val="000000"/>
          <w:spacing w:val="-1"/>
          <w:sz w:val="28"/>
          <w:szCs w:val="28"/>
        </w:rPr>
        <w:t xml:space="preserve">ного самосознания, мировоззрения, коллективизма, развитие </w:t>
      </w:r>
      <w:r>
        <w:rPr>
          <w:color w:val="000000"/>
          <w:spacing w:val="-3"/>
          <w:sz w:val="28"/>
          <w:szCs w:val="28"/>
        </w:rPr>
        <w:t>целеустремленности, уверенности, выдержки, самообладания;</w:t>
      </w:r>
      <w:proofErr w:type="gramEnd"/>
    </w:p>
    <w:p w:rsidR="00D95A44" w:rsidRDefault="00D95A44" w:rsidP="00D95A44">
      <w:pPr>
        <w:numPr>
          <w:ilvl w:val="0"/>
          <w:numId w:val="1"/>
        </w:numPr>
        <w:shd w:val="clear" w:color="auto" w:fill="FFFFFF"/>
        <w:tabs>
          <w:tab w:val="left" w:pos="336"/>
          <w:tab w:val="left" w:pos="720"/>
        </w:tabs>
        <w:spacing w:before="24" w:line="200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дальнейшее развитие психических процессов и обучение ос</w:t>
      </w:r>
      <w:r>
        <w:rPr>
          <w:color w:val="000000"/>
          <w:spacing w:val="-2"/>
          <w:sz w:val="28"/>
          <w:szCs w:val="28"/>
        </w:rPr>
        <w:t xml:space="preserve">новам </w:t>
      </w:r>
      <w:r>
        <w:rPr>
          <w:spacing w:val="-2"/>
          <w:sz w:val="28"/>
          <w:szCs w:val="28"/>
        </w:rPr>
        <w:t>психической</w:t>
      </w:r>
      <w:r>
        <w:rPr>
          <w:color w:val="000000"/>
          <w:spacing w:val="-2"/>
          <w:sz w:val="28"/>
          <w:szCs w:val="28"/>
        </w:rPr>
        <w:t xml:space="preserve"> регуляции.</w:t>
      </w:r>
    </w:p>
    <w:p w:rsidR="00D95A44" w:rsidRDefault="00D95A44" w:rsidP="00D95A44">
      <w:pPr>
        <w:shd w:val="clear" w:color="auto" w:fill="FFFFFF"/>
        <w:spacing w:line="200" w:lineRule="atLeast"/>
        <w:ind w:firstLine="570"/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Особенностью урочных занятий в 10-11 классах является обучение базовым двигательным действиям, включая технику основных видов спорта: легкая атлетика, гимнастика, народные (русская лапта) и спортивные (баскетбол, волейбол, футбол) игры, лыжная подготовка.</w:t>
      </w:r>
      <w:proofErr w:type="gramEnd"/>
      <w:r>
        <w:rPr>
          <w:color w:val="000000"/>
          <w:sz w:val="28"/>
          <w:szCs w:val="28"/>
        </w:rPr>
        <w:t xml:space="preserve"> Особенностью календарно-тематического планирования является включение в каждый урок народных, подвижных, спортивных игр и </w:t>
      </w:r>
      <w:proofErr w:type="spellStart"/>
      <w:r>
        <w:rPr>
          <w:color w:val="000000"/>
          <w:sz w:val="28"/>
          <w:szCs w:val="28"/>
        </w:rPr>
        <w:t>соревновательно</w:t>
      </w:r>
      <w:proofErr w:type="spellEnd"/>
      <w:r>
        <w:rPr>
          <w:color w:val="000000"/>
          <w:sz w:val="28"/>
          <w:szCs w:val="28"/>
        </w:rPr>
        <w:t>-игровых упражнений из базовых видов спорта программного материала.</w:t>
      </w:r>
    </w:p>
    <w:p w:rsidR="00D95A44" w:rsidRPr="00D57A92" w:rsidRDefault="00D95A44" w:rsidP="00D95A44">
      <w:pPr>
        <w:shd w:val="clear" w:color="auto" w:fill="FFFFFF"/>
        <w:autoSpaceDE w:val="0"/>
        <w:ind w:firstLine="284"/>
        <w:jc w:val="both"/>
        <w:rPr>
          <w:sz w:val="28"/>
          <w:szCs w:val="28"/>
          <w:lang w:eastAsia="ru-RU"/>
        </w:rPr>
      </w:pPr>
      <w:r w:rsidRPr="00D57A92">
        <w:rPr>
          <w:sz w:val="28"/>
          <w:szCs w:val="28"/>
          <w:lang w:eastAsia="ru-RU"/>
        </w:rPr>
        <w:t xml:space="preserve">На теоретическую подготовку тем из раздела «Знания о физической культуре» на уроке отводится не более 10 минут.    </w:t>
      </w:r>
    </w:p>
    <w:p w:rsidR="00D95A44" w:rsidRPr="00FA0204" w:rsidRDefault="00D95A44" w:rsidP="00D95A44">
      <w:pPr>
        <w:tabs>
          <w:tab w:val="left" w:pos="6096"/>
        </w:tabs>
        <w:ind w:firstLine="709"/>
        <w:jc w:val="both"/>
        <w:rPr>
          <w:rStyle w:val="FontStyle27"/>
          <w:rFonts w:ascii="Times" w:hAnsi="Times"/>
          <w:color w:val="000000"/>
          <w:spacing w:val="-2"/>
          <w:sz w:val="28"/>
          <w:szCs w:val="28"/>
        </w:rPr>
      </w:pPr>
      <w:r w:rsidRPr="00FA0204">
        <w:rPr>
          <w:b/>
          <w:bCs/>
          <w:i/>
          <w:iCs/>
          <w:sz w:val="28"/>
          <w:szCs w:val="28"/>
        </w:rPr>
        <w:t>Учебный</w:t>
      </w:r>
      <w:r w:rsidRPr="00FA0204">
        <w:rPr>
          <w:rFonts w:ascii="Times" w:hAnsi="Times"/>
          <w:b/>
          <w:bCs/>
          <w:i/>
          <w:iCs/>
          <w:sz w:val="28"/>
          <w:szCs w:val="28"/>
        </w:rPr>
        <w:t xml:space="preserve"> </w:t>
      </w:r>
      <w:r w:rsidRPr="00FA0204">
        <w:rPr>
          <w:b/>
          <w:bCs/>
          <w:i/>
          <w:iCs/>
          <w:sz w:val="28"/>
          <w:szCs w:val="28"/>
        </w:rPr>
        <w:t>курс</w:t>
      </w:r>
      <w:r w:rsidRPr="00FA0204">
        <w:rPr>
          <w:rFonts w:ascii="Times" w:hAnsi="Times"/>
          <w:b/>
          <w:bCs/>
          <w:i/>
          <w:iCs/>
          <w:sz w:val="28"/>
          <w:szCs w:val="28"/>
        </w:rPr>
        <w:t xml:space="preserve"> </w:t>
      </w:r>
      <w:r w:rsidRPr="00FA0204">
        <w:rPr>
          <w:b/>
          <w:bCs/>
          <w:i/>
          <w:iCs/>
          <w:sz w:val="28"/>
          <w:szCs w:val="28"/>
        </w:rPr>
        <w:t>представлен</w:t>
      </w:r>
      <w:r w:rsidRPr="00FA0204">
        <w:rPr>
          <w:rFonts w:ascii="Times" w:hAnsi="Times"/>
          <w:b/>
          <w:bCs/>
          <w:i/>
          <w:iCs/>
          <w:sz w:val="28"/>
          <w:szCs w:val="28"/>
        </w:rPr>
        <w:t xml:space="preserve"> </w:t>
      </w:r>
      <w:r w:rsidRPr="00FA0204">
        <w:rPr>
          <w:b/>
          <w:bCs/>
          <w:i/>
          <w:iCs/>
          <w:sz w:val="28"/>
          <w:szCs w:val="28"/>
        </w:rPr>
        <w:t>учебником</w:t>
      </w:r>
      <w:r w:rsidRPr="00FA0204">
        <w:rPr>
          <w:rFonts w:ascii="Times" w:hAnsi="Times"/>
          <w:color w:val="000000"/>
          <w:sz w:val="28"/>
          <w:szCs w:val="28"/>
        </w:rPr>
        <w:t xml:space="preserve"> </w:t>
      </w:r>
      <w:r w:rsidRPr="00FA0204">
        <w:rPr>
          <w:rFonts w:ascii="Times" w:hAnsi="Times"/>
          <w:sz w:val="28"/>
          <w:szCs w:val="28"/>
        </w:rPr>
        <w:t>«</w:t>
      </w:r>
      <w:r w:rsidRPr="00FA0204">
        <w:rPr>
          <w:sz w:val="28"/>
          <w:szCs w:val="28"/>
        </w:rPr>
        <w:t>Физическая</w:t>
      </w:r>
      <w:r w:rsidRPr="00FA0204">
        <w:rPr>
          <w:rFonts w:ascii="Times" w:hAnsi="Times"/>
          <w:sz w:val="28"/>
          <w:szCs w:val="28"/>
        </w:rPr>
        <w:t xml:space="preserve"> </w:t>
      </w:r>
      <w:r w:rsidRPr="00FA0204">
        <w:rPr>
          <w:sz w:val="28"/>
          <w:szCs w:val="28"/>
        </w:rPr>
        <w:t>культура</w:t>
      </w:r>
      <w:r w:rsidRPr="00FA0204">
        <w:rPr>
          <w:rFonts w:ascii="Times" w:hAnsi="Times"/>
          <w:sz w:val="28"/>
          <w:szCs w:val="28"/>
        </w:rPr>
        <w:t xml:space="preserve"> 10-11 </w:t>
      </w:r>
      <w:r w:rsidRPr="00FA0204">
        <w:rPr>
          <w:sz w:val="28"/>
          <w:szCs w:val="28"/>
        </w:rPr>
        <w:t>классы</w:t>
      </w:r>
      <w:r w:rsidRPr="00FA0204">
        <w:rPr>
          <w:rFonts w:ascii="Times" w:hAnsi="Times"/>
          <w:sz w:val="28"/>
          <w:szCs w:val="28"/>
        </w:rPr>
        <w:t xml:space="preserve">: </w:t>
      </w:r>
      <w:r w:rsidRPr="00FA0204">
        <w:rPr>
          <w:sz w:val="28"/>
          <w:szCs w:val="28"/>
        </w:rPr>
        <w:t>учеб</w:t>
      </w:r>
      <w:r w:rsidRPr="00FA0204">
        <w:rPr>
          <w:rFonts w:ascii="Times" w:hAnsi="Times"/>
          <w:sz w:val="28"/>
          <w:szCs w:val="28"/>
        </w:rPr>
        <w:t xml:space="preserve">. </w:t>
      </w:r>
      <w:r w:rsidRPr="00FA0204">
        <w:rPr>
          <w:sz w:val="28"/>
          <w:szCs w:val="28"/>
        </w:rPr>
        <w:t>для</w:t>
      </w:r>
      <w:r w:rsidRPr="00FA0204">
        <w:rPr>
          <w:rFonts w:ascii="Times" w:hAnsi="Times"/>
          <w:sz w:val="28"/>
          <w:szCs w:val="28"/>
        </w:rPr>
        <w:t xml:space="preserve"> </w:t>
      </w:r>
      <w:proofErr w:type="spellStart"/>
      <w:r w:rsidRPr="00FA0204">
        <w:rPr>
          <w:sz w:val="28"/>
          <w:szCs w:val="28"/>
        </w:rPr>
        <w:t>общеобразоват</w:t>
      </w:r>
      <w:proofErr w:type="spellEnd"/>
      <w:r w:rsidRPr="00FA0204">
        <w:rPr>
          <w:rFonts w:ascii="Times" w:hAnsi="Times"/>
          <w:sz w:val="28"/>
          <w:szCs w:val="28"/>
        </w:rPr>
        <w:t xml:space="preserve">. </w:t>
      </w:r>
      <w:r w:rsidRPr="00FA0204">
        <w:rPr>
          <w:sz w:val="28"/>
          <w:szCs w:val="28"/>
        </w:rPr>
        <w:t>учреждений</w:t>
      </w:r>
      <w:r w:rsidRPr="00FA0204">
        <w:rPr>
          <w:rFonts w:ascii="Times" w:hAnsi="Times"/>
          <w:sz w:val="28"/>
          <w:szCs w:val="28"/>
        </w:rPr>
        <w:t xml:space="preserve"> / </w:t>
      </w:r>
      <w:r w:rsidRPr="00FA0204">
        <w:rPr>
          <w:sz w:val="28"/>
          <w:szCs w:val="28"/>
        </w:rPr>
        <w:t>В</w:t>
      </w:r>
      <w:r w:rsidRPr="00FA0204">
        <w:rPr>
          <w:rFonts w:ascii="Times" w:hAnsi="Times"/>
          <w:sz w:val="28"/>
          <w:szCs w:val="28"/>
        </w:rPr>
        <w:t>.</w:t>
      </w:r>
      <w:r w:rsidRPr="00FA0204">
        <w:rPr>
          <w:sz w:val="28"/>
          <w:szCs w:val="28"/>
        </w:rPr>
        <w:t>И</w:t>
      </w:r>
      <w:r w:rsidRPr="00FA0204">
        <w:rPr>
          <w:rFonts w:ascii="Times" w:hAnsi="Times"/>
          <w:sz w:val="28"/>
          <w:szCs w:val="28"/>
        </w:rPr>
        <w:t xml:space="preserve">. </w:t>
      </w:r>
      <w:r w:rsidRPr="00FA0204">
        <w:rPr>
          <w:sz w:val="28"/>
          <w:szCs w:val="28"/>
        </w:rPr>
        <w:t>Лях</w:t>
      </w:r>
      <w:r w:rsidRPr="00FA0204">
        <w:rPr>
          <w:rFonts w:ascii="Times" w:hAnsi="Times"/>
          <w:sz w:val="28"/>
          <w:szCs w:val="28"/>
        </w:rPr>
        <w:t xml:space="preserve">, </w:t>
      </w:r>
      <w:r w:rsidRPr="00FA0204">
        <w:rPr>
          <w:sz w:val="28"/>
          <w:szCs w:val="28"/>
        </w:rPr>
        <w:t>А</w:t>
      </w:r>
      <w:r w:rsidRPr="00FA0204">
        <w:rPr>
          <w:rFonts w:ascii="Times" w:hAnsi="Times"/>
          <w:sz w:val="28"/>
          <w:szCs w:val="28"/>
        </w:rPr>
        <w:t>.</w:t>
      </w:r>
      <w:r w:rsidRPr="00FA0204">
        <w:rPr>
          <w:sz w:val="28"/>
          <w:szCs w:val="28"/>
        </w:rPr>
        <w:t>А</w:t>
      </w:r>
      <w:r w:rsidRPr="00FA0204">
        <w:rPr>
          <w:rFonts w:ascii="Times" w:hAnsi="Times"/>
          <w:sz w:val="28"/>
          <w:szCs w:val="28"/>
        </w:rPr>
        <w:t xml:space="preserve">. </w:t>
      </w:r>
      <w:proofErr w:type="spellStart"/>
      <w:r w:rsidRPr="00FA0204">
        <w:rPr>
          <w:sz w:val="28"/>
          <w:szCs w:val="28"/>
        </w:rPr>
        <w:t>Зданевич</w:t>
      </w:r>
      <w:proofErr w:type="spellEnd"/>
      <w:r w:rsidRPr="00FA0204">
        <w:rPr>
          <w:rFonts w:ascii="Times" w:hAnsi="Times"/>
          <w:sz w:val="28"/>
          <w:szCs w:val="28"/>
        </w:rPr>
        <w:t xml:space="preserve">; </w:t>
      </w:r>
      <w:r w:rsidRPr="00FA0204">
        <w:rPr>
          <w:sz w:val="28"/>
          <w:szCs w:val="28"/>
        </w:rPr>
        <w:t>под</w:t>
      </w:r>
      <w:r w:rsidRPr="00FA0204">
        <w:rPr>
          <w:rFonts w:ascii="Times" w:hAnsi="Times"/>
          <w:sz w:val="28"/>
          <w:szCs w:val="28"/>
        </w:rPr>
        <w:t xml:space="preserve"> </w:t>
      </w:r>
      <w:r w:rsidRPr="00FA0204">
        <w:rPr>
          <w:sz w:val="28"/>
          <w:szCs w:val="28"/>
        </w:rPr>
        <w:t>общ</w:t>
      </w:r>
      <w:r w:rsidRPr="00FA0204">
        <w:rPr>
          <w:rFonts w:ascii="Times" w:hAnsi="Times"/>
          <w:sz w:val="28"/>
          <w:szCs w:val="28"/>
        </w:rPr>
        <w:t xml:space="preserve">. </w:t>
      </w:r>
      <w:r w:rsidRPr="00FA0204">
        <w:rPr>
          <w:sz w:val="28"/>
          <w:szCs w:val="28"/>
        </w:rPr>
        <w:t>ред</w:t>
      </w:r>
      <w:r w:rsidRPr="00FA0204">
        <w:rPr>
          <w:rFonts w:ascii="Times" w:hAnsi="Times"/>
          <w:sz w:val="28"/>
          <w:szCs w:val="28"/>
        </w:rPr>
        <w:t xml:space="preserve">. </w:t>
      </w:r>
      <w:r w:rsidRPr="00FA0204">
        <w:rPr>
          <w:sz w:val="28"/>
          <w:szCs w:val="28"/>
        </w:rPr>
        <w:t>В</w:t>
      </w:r>
      <w:r w:rsidRPr="00FA0204">
        <w:rPr>
          <w:rFonts w:ascii="Times" w:hAnsi="Times"/>
          <w:sz w:val="28"/>
          <w:szCs w:val="28"/>
        </w:rPr>
        <w:t>.</w:t>
      </w:r>
      <w:r w:rsidRPr="00FA0204">
        <w:rPr>
          <w:sz w:val="28"/>
          <w:szCs w:val="28"/>
        </w:rPr>
        <w:t>И</w:t>
      </w:r>
      <w:r w:rsidRPr="00FA0204">
        <w:rPr>
          <w:rFonts w:ascii="Times" w:hAnsi="Times"/>
          <w:sz w:val="28"/>
          <w:szCs w:val="28"/>
        </w:rPr>
        <w:t xml:space="preserve">. </w:t>
      </w:r>
      <w:r w:rsidRPr="00FA0204">
        <w:rPr>
          <w:sz w:val="28"/>
          <w:szCs w:val="28"/>
        </w:rPr>
        <w:t>Ляха</w:t>
      </w:r>
      <w:r w:rsidRPr="00FA0204">
        <w:rPr>
          <w:rFonts w:ascii="Times" w:hAnsi="Times"/>
          <w:sz w:val="28"/>
          <w:szCs w:val="28"/>
        </w:rPr>
        <w:t xml:space="preserve"> – </w:t>
      </w:r>
      <w:r w:rsidRPr="00FA0204">
        <w:rPr>
          <w:sz w:val="28"/>
          <w:szCs w:val="28"/>
        </w:rPr>
        <w:t>М</w:t>
      </w:r>
      <w:r w:rsidRPr="00FA0204">
        <w:rPr>
          <w:rFonts w:ascii="Times" w:hAnsi="Times"/>
          <w:sz w:val="28"/>
          <w:szCs w:val="28"/>
        </w:rPr>
        <w:t xml:space="preserve">.: </w:t>
      </w:r>
      <w:r w:rsidRPr="00FA0204">
        <w:rPr>
          <w:sz w:val="28"/>
          <w:szCs w:val="28"/>
        </w:rPr>
        <w:t>Просвещение</w:t>
      </w:r>
      <w:r w:rsidRPr="00FA0204">
        <w:rPr>
          <w:rFonts w:ascii="Times" w:hAnsi="Times"/>
          <w:sz w:val="28"/>
          <w:szCs w:val="28"/>
        </w:rPr>
        <w:t>, 2008. – 237</w:t>
      </w:r>
      <w:r w:rsidRPr="00FA0204">
        <w:rPr>
          <w:sz w:val="28"/>
          <w:szCs w:val="28"/>
        </w:rPr>
        <w:t>с</w:t>
      </w:r>
      <w:r w:rsidRPr="00FA0204">
        <w:rPr>
          <w:rFonts w:ascii="Times" w:hAnsi="Times"/>
          <w:sz w:val="28"/>
          <w:szCs w:val="28"/>
        </w:rPr>
        <w:t xml:space="preserve">.: </w:t>
      </w:r>
      <w:r w:rsidRPr="00FA0204">
        <w:rPr>
          <w:sz w:val="28"/>
          <w:szCs w:val="28"/>
        </w:rPr>
        <w:t>ил</w:t>
      </w:r>
      <w:proofErr w:type="gramStart"/>
      <w:r w:rsidRPr="00FA0204">
        <w:rPr>
          <w:rFonts w:ascii="Times" w:hAnsi="Times"/>
          <w:sz w:val="28"/>
          <w:szCs w:val="28"/>
        </w:rPr>
        <w:t>.».</w:t>
      </w:r>
      <w:proofErr w:type="gramEnd"/>
    </w:p>
    <w:p w:rsidR="00D95A44" w:rsidRPr="008C774F" w:rsidRDefault="00D95A44" w:rsidP="00D95A44">
      <w:pPr>
        <w:ind w:firstLine="507"/>
        <w:jc w:val="both"/>
        <w:rPr>
          <w:rStyle w:val="FontStyle27"/>
          <w:color w:val="000000"/>
          <w:spacing w:val="-2"/>
          <w:sz w:val="28"/>
          <w:szCs w:val="28"/>
        </w:rPr>
      </w:pPr>
      <w:r w:rsidRPr="008C774F">
        <w:rPr>
          <w:rStyle w:val="FontStyle27"/>
          <w:color w:val="000000"/>
          <w:spacing w:val="-2"/>
          <w:sz w:val="28"/>
          <w:szCs w:val="28"/>
        </w:rPr>
        <w:t xml:space="preserve">Программа разработана для  </w:t>
      </w:r>
      <w:r w:rsidRPr="008C774F">
        <w:rPr>
          <w:rStyle w:val="FontStyle27"/>
          <w:b/>
          <w:color w:val="000000"/>
          <w:spacing w:val="-2"/>
          <w:sz w:val="28"/>
          <w:szCs w:val="28"/>
        </w:rPr>
        <w:t xml:space="preserve">трёх </w:t>
      </w:r>
      <w:r w:rsidRPr="008C774F">
        <w:rPr>
          <w:rStyle w:val="FontStyle27"/>
          <w:color w:val="000000"/>
          <w:spacing w:val="-2"/>
          <w:sz w:val="28"/>
          <w:szCs w:val="28"/>
        </w:rPr>
        <w:t xml:space="preserve">учебных занятий в неделю, на </w:t>
      </w:r>
      <w:r w:rsidRPr="008C774F">
        <w:rPr>
          <w:rStyle w:val="FontStyle27"/>
          <w:b/>
          <w:color w:val="000000"/>
          <w:spacing w:val="-2"/>
          <w:sz w:val="28"/>
          <w:szCs w:val="28"/>
        </w:rPr>
        <w:t xml:space="preserve">102 </w:t>
      </w:r>
      <w:r w:rsidRPr="008C774F">
        <w:rPr>
          <w:rStyle w:val="FontStyle27"/>
          <w:color w:val="000000"/>
          <w:spacing w:val="-2"/>
          <w:sz w:val="28"/>
          <w:szCs w:val="28"/>
        </w:rPr>
        <w:t xml:space="preserve">часа  в год, всего на курс – 204 часа. Программный материал делится две части – базовую (174 часа) и вариативную (30 часов). </w:t>
      </w:r>
    </w:p>
    <w:p w:rsidR="00D95A44" w:rsidRPr="008C774F" w:rsidRDefault="00D95A44" w:rsidP="00D95A44">
      <w:pPr>
        <w:ind w:firstLine="529"/>
        <w:jc w:val="both"/>
        <w:rPr>
          <w:rStyle w:val="FontStyle14"/>
          <w:bCs/>
          <w:color w:val="000000"/>
          <w:sz w:val="28"/>
          <w:szCs w:val="28"/>
        </w:rPr>
      </w:pPr>
      <w:r w:rsidRPr="008C774F">
        <w:rPr>
          <w:rStyle w:val="FontStyle27"/>
          <w:color w:val="000000"/>
          <w:spacing w:val="-2"/>
          <w:sz w:val="28"/>
          <w:szCs w:val="28"/>
        </w:rPr>
        <w:t>Согласно локальному акту обра</w:t>
      </w:r>
      <w:bookmarkStart w:id="0" w:name="_GoBack"/>
      <w:bookmarkEnd w:id="0"/>
      <w:r w:rsidRPr="008C774F">
        <w:rPr>
          <w:rStyle w:val="FontStyle27"/>
          <w:color w:val="000000"/>
          <w:spacing w:val="-2"/>
          <w:sz w:val="28"/>
          <w:szCs w:val="28"/>
        </w:rPr>
        <w:t>зовательного учреждения учащиеся проходят промежуточную аттестацию по окончании полугодия. Итоговая аттестация производится на основании полугодовых оценок.</w:t>
      </w:r>
    </w:p>
    <w:p w:rsidR="00D95A44" w:rsidRPr="00CE2AF3" w:rsidRDefault="00D95A44" w:rsidP="00D95A44">
      <w:pPr>
        <w:pStyle w:val="Style1"/>
        <w:widowControl/>
        <w:spacing w:line="240" w:lineRule="auto"/>
        <w:ind w:firstLine="709"/>
        <w:jc w:val="both"/>
        <w:rPr>
          <w:rStyle w:val="FontStyle14"/>
          <w:rFonts w:ascii="Times New Roman" w:hAnsi="Times New Roman" w:cs="Times New Roman"/>
          <w:bCs/>
          <w:sz w:val="28"/>
          <w:szCs w:val="28"/>
        </w:rPr>
      </w:pPr>
      <w:r w:rsidRPr="00CE2AF3">
        <w:rPr>
          <w:rStyle w:val="FontStyle14"/>
          <w:rFonts w:ascii="Times New Roman" w:hAnsi="Times New Roman" w:cs="Times New Roman"/>
          <w:bCs/>
          <w:sz w:val="28"/>
          <w:szCs w:val="28"/>
        </w:rPr>
        <w:t>В график реализации программы могут быть внесены изменения. В связи с выпадением уроков на праздничные дни происходит уплотнение тем.</w:t>
      </w:r>
    </w:p>
    <w:p w:rsidR="00D95A44" w:rsidRDefault="00D95A44" w:rsidP="00D95A44">
      <w:pPr>
        <w:pStyle w:val="Style1"/>
        <w:widowControl/>
        <w:spacing w:line="240" w:lineRule="auto"/>
        <w:jc w:val="both"/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</w:pPr>
      <w:r w:rsidRPr="00CE2AF3">
        <w:rPr>
          <w:rStyle w:val="FontStyle14"/>
          <w:rFonts w:ascii="Times New Roman" w:hAnsi="Times New Roman" w:cs="Times New Roman"/>
          <w:bCs/>
          <w:sz w:val="28"/>
          <w:szCs w:val="28"/>
        </w:rPr>
        <w:t>Разделы «Лёгкая атлетика», «Спортивные игры», «Лыжная подготовка», «Единоборства» могут быть сдвинуты в графике прохождения материала по метеоусловиям</w:t>
      </w:r>
      <w:r w:rsidRPr="00CE2AF3"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95A44" w:rsidRDefault="00D95A44" w:rsidP="00D95A44">
      <w:pPr>
        <w:pStyle w:val="Style1"/>
        <w:widowControl/>
        <w:spacing w:line="240" w:lineRule="auto"/>
        <w:ind w:firstLine="709"/>
        <w:jc w:val="both"/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WW8Num8z1"/>
          <w:rFonts w:ascii="Times New Roman" w:hAnsi="Times New Roman" w:cs="Times New Roman"/>
          <w:bCs/>
          <w:color w:val="000000"/>
          <w:sz w:val="28"/>
          <w:szCs w:val="28"/>
        </w:rPr>
        <w:t>Раздел «Плавание» рабочей программой не предусмотрен в связи с отсутствием соответствующих условий.</w:t>
      </w:r>
    </w:p>
    <w:p w:rsidR="00D95A44" w:rsidRPr="008C774F" w:rsidRDefault="00D95A44" w:rsidP="00D95A44">
      <w:pPr>
        <w:ind w:firstLine="574"/>
        <w:jc w:val="both"/>
        <w:rPr>
          <w:sz w:val="28"/>
          <w:szCs w:val="28"/>
        </w:rPr>
      </w:pPr>
      <w:proofErr w:type="gramStart"/>
      <w:r w:rsidRPr="008C774F">
        <w:rPr>
          <w:rStyle w:val="FontStyle14"/>
          <w:bCs/>
          <w:color w:val="000000"/>
          <w:sz w:val="28"/>
          <w:szCs w:val="28"/>
        </w:rPr>
        <w:t>Рабочей программой предусмотрено снижение дозировки физической нагрузки и количества заданий для учащихся, отнесенных к подготовительной и специальной медицинским группам.</w:t>
      </w:r>
      <w:proofErr w:type="gramEnd"/>
    </w:p>
    <w:p w:rsidR="00D95A44" w:rsidRPr="001C0747" w:rsidRDefault="00D95A44" w:rsidP="00D95A44"/>
    <w:p w:rsidR="00E64EFD" w:rsidRDefault="00E64EFD"/>
    <w:sectPr w:rsidR="00E64EFD" w:rsidSect="003D1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50" w:bottom="1134" w:left="1701" w:header="720" w:footer="8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1E" w:rsidRDefault="00D95A4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1E" w:rsidRDefault="00D95A44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80645</wp:posOffset>
              </wp:positionV>
              <wp:extent cx="247015" cy="173990"/>
              <wp:effectExtent l="7620" t="4445" r="2540" b="254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651E" w:rsidRDefault="00D95A44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6.35pt;width:19.4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" stroked="f">
              <v:fill opacity="0"/>
              <v:textbox inset="0,0,0,0">
                <w:txbxContent>
                  <w:p w:rsidR="00F8651E" w:rsidRDefault="00D95A44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1E" w:rsidRDefault="00D95A44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1E" w:rsidRDefault="00D95A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1E" w:rsidRDefault="00D95A4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1E" w:rsidRDefault="00D95A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pacing w:val="-3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9"/>
    <w:rsid w:val="005C0489"/>
    <w:rsid w:val="00D95A44"/>
    <w:rsid w:val="00E6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5A44"/>
  </w:style>
  <w:style w:type="character" w:customStyle="1" w:styleId="FontStyle14">
    <w:name w:val="Font Style14"/>
    <w:basedOn w:val="a0"/>
    <w:rsid w:val="00D95A44"/>
    <w:rPr>
      <w:rFonts w:ascii="Microsoft Sans Serif" w:hAnsi="Microsoft Sans Serif" w:cs="Microsoft Sans Serif"/>
      <w:sz w:val="36"/>
      <w:szCs w:val="36"/>
    </w:rPr>
  </w:style>
  <w:style w:type="character" w:customStyle="1" w:styleId="FontStyle27">
    <w:name w:val="Font Style27"/>
    <w:basedOn w:val="a0"/>
    <w:rsid w:val="00D95A44"/>
    <w:rPr>
      <w:rFonts w:ascii="Century Schoolbook" w:hAnsi="Century Schoolbook" w:cs="Century Schoolbook"/>
      <w:sz w:val="20"/>
      <w:szCs w:val="20"/>
    </w:rPr>
  </w:style>
  <w:style w:type="character" w:customStyle="1" w:styleId="WW8Num8z1">
    <w:name w:val="WW8Num8z1"/>
    <w:rsid w:val="00D95A44"/>
    <w:rPr>
      <w:rFonts w:ascii="Courier New" w:hAnsi="Courier New" w:cs="Courier New"/>
    </w:rPr>
  </w:style>
  <w:style w:type="paragraph" w:styleId="a4">
    <w:name w:val="footer"/>
    <w:basedOn w:val="a"/>
    <w:link w:val="a5"/>
    <w:rsid w:val="00D95A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95A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D95A44"/>
    <w:pPr>
      <w:widowControl w:val="0"/>
      <w:autoSpaceDE w:val="0"/>
      <w:spacing w:line="379" w:lineRule="exact"/>
      <w:jc w:val="center"/>
    </w:pPr>
    <w:rPr>
      <w:rFonts w:ascii="Microsoft Sans Serif" w:hAnsi="Microsoft Sans Serif" w:cs="Microsoft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5A44"/>
  </w:style>
  <w:style w:type="character" w:customStyle="1" w:styleId="FontStyle14">
    <w:name w:val="Font Style14"/>
    <w:basedOn w:val="a0"/>
    <w:rsid w:val="00D95A44"/>
    <w:rPr>
      <w:rFonts w:ascii="Microsoft Sans Serif" w:hAnsi="Microsoft Sans Serif" w:cs="Microsoft Sans Serif"/>
      <w:sz w:val="36"/>
      <w:szCs w:val="36"/>
    </w:rPr>
  </w:style>
  <w:style w:type="character" w:customStyle="1" w:styleId="FontStyle27">
    <w:name w:val="Font Style27"/>
    <w:basedOn w:val="a0"/>
    <w:rsid w:val="00D95A44"/>
    <w:rPr>
      <w:rFonts w:ascii="Century Schoolbook" w:hAnsi="Century Schoolbook" w:cs="Century Schoolbook"/>
      <w:sz w:val="20"/>
      <w:szCs w:val="20"/>
    </w:rPr>
  </w:style>
  <w:style w:type="character" w:customStyle="1" w:styleId="WW8Num8z1">
    <w:name w:val="WW8Num8z1"/>
    <w:rsid w:val="00D95A44"/>
    <w:rPr>
      <w:rFonts w:ascii="Courier New" w:hAnsi="Courier New" w:cs="Courier New"/>
    </w:rPr>
  </w:style>
  <w:style w:type="paragraph" w:styleId="a4">
    <w:name w:val="footer"/>
    <w:basedOn w:val="a"/>
    <w:link w:val="a5"/>
    <w:rsid w:val="00D95A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95A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rsid w:val="00D95A44"/>
    <w:pPr>
      <w:widowControl w:val="0"/>
      <w:autoSpaceDE w:val="0"/>
      <w:spacing w:line="379" w:lineRule="exact"/>
      <w:jc w:val="center"/>
    </w:pPr>
    <w:rPr>
      <w:rFonts w:ascii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2022-11-22T14:20:00Z</dcterms:created>
  <dcterms:modified xsi:type="dcterms:W3CDTF">2022-11-22T14:20:00Z</dcterms:modified>
</cp:coreProperties>
</file>